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ТЕХНИЧЕСКОЕ ЗАДАНИЕ</w:t>
      </w:r>
    </w:p>
    <w:p w:rsidR="0046541E" w:rsidRPr="00361BB6" w:rsidRDefault="0046541E" w:rsidP="00E969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107221" w:rsidRPr="00107221">
        <w:rPr>
          <w:rFonts w:ascii="Times New Roman" w:hAnsi="Times New Roman"/>
          <w:b/>
          <w:sz w:val="24"/>
          <w:szCs w:val="24"/>
          <w:lang w:eastAsia="ar-SA"/>
        </w:rPr>
        <w:t xml:space="preserve">наборов для определения </w:t>
      </w:r>
      <w:proofErr w:type="spellStart"/>
      <w:r w:rsidR="00107221" w:rsidRPr="00107221">
        <w:rPr>
          <w:rFonts w:ascii="Times New Roman" w:hAnsi="Times New Roman"/>
          <w:b/>
          <w:sz w:val="24"/>
          <w:szCs w:val="24"/>
          <w:lang w:eastAsia="ar-SA"/>
        </w:rPr>
        <w:t>тропонина</w:t>
      </w:r>
      <w:proofErr w:type="spellEnd"/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526753" w:rsidRDefault="00526753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291B">
        <w:rPr>
          <w:rFonts w:ascii="Times New Roman" w:hAnsi="Times New Roman"/>
          <w:b/>
          <w:sz w:val="24"/>
          <w:szCs w:val="24"/>
        </w:rPr>
        <w:t>Примечание:</w:t>
      </w:r>
      <w:r>
        <w:rPr>
          <w:rFonts w:ascii="Times New Roman" w:hAnsi="Times New Roman"/>
          <w:sz w:val="24"/>
          <w:szCs w:val="24"/>
        </w:rPr>
        <w:t xml:space="preserve"> необходима полная совместимость поставляемых тестов с имеющимся на балансе клиники аппаратом </w:t>
      </w:r>
      <w:r w:rsidRPr="00526753">
        <w:rPr>
          <w:rFonts w:ascii="Times New Roman" w:hAnsi="Times New Roman" w:cs="Times New Roman"/>
        </w:rPr>
        <w:t xml:space="preserve">RAMP </w:t>
      </w:r>
      <w:proofErr w:type="spellStart"/>
      <w:r w:rsidRPr="00526753">
        <w:rPr>
          <w:rFonts w:ascii="Times New Roman" w:hAnsi="Times New Roman" w:cs="Times New Roman"/>
        </w:rPr>
        <w:t>Clinical</w:t>
      </w:r>
      <w:proofErr w:type="spellEnd"/>
      <w:r w:rsidRPr="00526753">
        <w:rPr>
          <w:rFonts w:ascii="Times New Roman" w:hAnsi="Times New Roman" w:cs="Times New Roman"/>
        </w:rPr>
        <w:t xml:space="preserve"> </w:t>
      </w:r>
      <w:proofErr w:type="spellStart"/>
      <w:r w:rsidRPr="00526753">
        <w:rPr>
          <w:rFonts w:ascii="Times New Roman" w:hAnsi="Times New Roman" w:cs="Times New Roman"/>
        </w:rPr>
        <w:t>Reader</w:t>
      </w:r>
      <w:proofErr w:type="spellEnd"/>
    </w:p>
    <w:p w:rsidR="00CA632E" w:rsidRDefault="00CA632E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D42F9A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107221" w:rsidRPr="0010722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наборов для определения </w:t>
      </w:r>
      <w:proofErr w:type="spellStart"/>
      <w:r w:rsidR="00107221" w:rsidRPr="00107221">
        <w:rPr>
          <w:rFonts w:ascii="Times New Roman" w:eastAsia="Calibri" w:hAnsi="Times New Roman" w:cs="Times New Roman"/>
          <w:sz w:val="24"/>
          <w:szCs w:val="24"/>
          <w:lang w:eastAsia="ar-SA"/>
        </w:rPr>
        <w:t>тропонина</w:t>
      </w:r>
      <w:proofErr w:type="spellEnd"/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3200"/>
        <w:gridCol w:w="9180"/>
        <w:gridCol w:w="1134"/>
        <w:gridCol w:w="992"/>
      </w:tblGrid>
      <w:tr w:rsidR="00B63AF8" w:rsidRPr="00B63AF8" w:rsidTr="00B63AF8">
        <w:trPr>
          <w:trHeight w:val="53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B63AF8" w:rsidRPr="00B63AF8" w:rsidTr="00165E21">
        <w:trPr>
          <w:trHeight w:val="165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AF8" w:rsidRPr="00B63AF8" w:rsidRDefault="00C6291B" w:rsidP="00C6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91B">
              <w:rPr>
                <w:rFonts w:ascii="Times New Roman" w:eastAsia="Times New Roman" w:hAnsi="Times New Roman" w:cs="Times New Roman"/>
                <w:lang w:eastAsia="ru-RU"/>
              </w:rPr>
              <w:t xml:space="preserve">Набор для определения </w:t>
            </w:r>
            <w:proofErr w:type="spellStart"/>
            <w:r w:rsidRPr="00C6291B">
              <w:rPr>
                <w:rFonts w:ascii="Times New Roman" w:eastAsia="Times New Roman" w:hAnsi="Times New Roman" w:cs="Times New Roman"/>
                <w:lang w:eastAsia="ru-RU"/>
              </w:rPr>
              <w:t>Тропонина</w:t>
            </w:r>
            <w:proofErr w:type="spellEnd"/>
            <w:r w:rsidRPr="00C6291B">
              <w:rPr>
                <w:rFonts w:ascii="Times New Roman" w:eastAsia="Times New Roman" w:hAnsi="Times New Roman" w:cs="Times New Roman"/>
                <w:lang w:eastAsia="ru-RU"/>
              </w:rPr>
              <w:t xml:space="preserve"> I (RAMP </w:t>
            </w:r>
            <w:proofErr w:type="spellStart"/>
            <w:r w:rsidRPr="00C6291B">
              <w:rPr>
                <w:rFonts w:ascii="Times New Roman" w:eastAsia="Times New Roman" w:hAnsi="Times New Roman" w:cs="Times New Roman"/>
                <w:lang w:eastAsia="ru-RU"/>
              </w:rPr>
              <w:t>Тропонин</w:t>
            </w:r>
            <w:proofErr w:type="spellEnd"/>
            <w:r w:rsidRPr="00C6291B">
              <w:rPr>
                <w:rFonts w:ascii="Times New Roman" w:eastAsia="Times New Roman" w:hAnsi="Times New Roman" w:cs="Times New Roman"/>
                <w:lang w:eastAsia="ru-RU"/>
              </w:rPr>
              <w:t xml:space="preserve"> I)</w:t>
            </w:r>
          </w:p>
        </w:tc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91B" w:rsidRDefault="00C6291B" w:rsidP="00C6291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29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Тесты для количественного анализа цельной крови (с ЭДТА). </w:t>
            </w:r>
            <w:proofErr w:type="gramStart"/>
            <w:r w:rsidRPr="00C629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комплект набора включены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29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шприц-пипетки для нанесения образцов на тест-кассеты.</w:t>
            </w:r>
            <w:proofErr w:type="gramEnd"/>
          </w:p>
          <w:p w:rsidR="00C6291B" w:rsidRPr="00C6291B" w:rsidRDefault="00C6291B" w:rsidP="00C6291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29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Упаковка: 25 тестов</w:t>
            </w:r>
            <w:bookmarkStart w:id="0" w:name="_GoBack"/>
            <w:bookmarkEnd w:id="0"/>
          </w:p>
          <w:p w:rsidR="00C6291B" w:rsidRPr="00C6291B" w:rsidRDefault="00C6291B" w:rsidP="00C6291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29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проведения анализа: не менее 15 минут</w:t>
            </w:r>
          </w:p>
          <w:p w:rsidR="00C6291B" w:rsidRPr="00C6291B" w:rsidRDefault="00C6291B" w:rsidP="00C6291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29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Буфер для разбавления образца</w:t>
            </w:r>
          </w:p>
          <w:p w:rsidR="00B63AF8" w:rsidRPr="00B63AF8" w:rsidRDefault="00C6291B" w:rsidP="00C6291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29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Одноразовые пипетки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AF8" w:rsidRPr="00B63AF8" w:rsidRDefault="00526753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AF8" w:rsidRPr="00B63AF8" w:rsidRDefault="00526753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C0F30"/>
    <w:rsid w:val="000C38A8"/>
    <w:rsid w:val="000F4532"/>
    <w:rsid w:val="00107221"/>
    <w:rsid w:val="00147249"/>
    <w:rsid w:val="00165E21"/>
    <w:rsid w:val="001800B1"/>
    <w:rsid w:val="001E1C8B"/>
    <w:rsid w:val="001F2363"/>
    <w:rsid w:val="001F76CD"/>
    <w:rsid w:val="00216DD7"/>
    <w:rsid w:val="002301BC"/>
    <w:rsid w:val="0023111E"/>
    <w:rsid w:val="002E67ED"/>
    <w:rsid w:val="003012D5"/>
    <w:rsid w:val="00324DB9"/>
    <w:rsid w:val="00362D7A"/>
    <w:rsid w:val="0037469F"/>
    <w:rsid w:val="003A2CE8"/>
    <w:rsid w:val="003C08FC"/>
    <w:rsid w:val="003E7571"/>
    <w:rsid w:val="00435B6A"/>
    <w:rsid w:val="00446A9E"/>
    <w:rsid w:val="0046541E"/>
    <w:rsid w:val="00482024"/>
    <w:rsid w:val="004A1B8F"/>
    <w:rsid w:val="004D1501"/>
    <w:rsid w:val="004D6CB7"/>
    <w:rsid w:val="004E2E89"/>
    <w:rsid w:val="004E46A8"/>
    <w:rsid w:val="004E5346"/>
    <w:rsid w:val="004F03C5"/>
    <w:rsid w:val="00526753"/>
    <w:rsid w:val="00543601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704D37"/>
    <w:rsid w:val="00754052"/>
    <w:rsid w:val="007854C7"/>
    <w:rsid w:val="007A0C26"/>
    <w:rsid w:val="007B792E"/>
    <w:rsid w:val="007C363F"/>
    <w:rsid w:val="007F2231"/>
    <w:rsid w:val="00804CB1"/>
    <w:rsid w:val="00825EEF"/>
    <w:rsid w:val="00866D87"/>
    <w:rsid w:val="00867536"/>
    <w:rsid w:val="00872933"/>
    <w:rsid w:val="0088469D"/>
    <w:rsid w:val="008C2DFA"/>
    <w:rsid w:val="008C4036"/>
    <w:rsid w:val="008D18F3"/>
    <w:rsid w:val="008D4ADD"/>
    <w:rsid w:val="008F2E4B"/>
    <w:rsid w:val="00900230"/>
    <w:rsid w:val="00916781"/>
    <w:rsid w:val="0094472A"/>
    <w:rsid w:val="00962A97"/>
    <w:rsid w:val="00970FCC"/>
    <w:rsid w:val="00985929"/>
    <w:rsid w:val="00A07D94"/>
    <w:rsid w:val="00A151A7"/>
    <w:rsid w:val="00A178EC"/>
    <w:rsid w:val="00A85151"/>
    <w:rsid w:val="00AA25FD"/>
    <w:rsid w:val="00AB7C5E"/>
    <w:rsid w:val="00AF6B1D"/>
    <w:rsid w:val="00B57D02"/>
    <w:rsid w:val="00B63AF8"/>
    <w:rsid w:val="00B7259F"/>
    <w:rsid w:val="00B92B88"/>
    <w:rsid w:val="00BB616C"/>
    <w:rsid w:val="00BD55C9"/>
    <w:rsid w:val="00C116F1"/>
    <w:rsid w:val="00C1186A"/>
    <w:rsid w:val="00C265FC"/>
    <w:rsid w:val="00C315B8"/>
    <w:rsid w:val="00C41ADF"/>
    <w:rsid w:val="00C46F22"/>
    <w:rsid w:val="00C53ADA"/>
    <w:rsid w:val="00C569A8"/>
    <w:rsid w:val="00C6291B"/>
    <w:rsid w:val="00C710DE"/>
    <w:rsid w:val="00C845BC"/>
    <w:rsid w:val="00C95224"/>
    <w:rsid w:val="00CA3335"/>
    <w:rsid w:val="00CA632E"/>
    <w:rsid w:val="00CA653D"/>
    <w:rsid w:val="00CF53D2"/>
    <w:rsid w:val="00CF77E4"/>
    <w:rsid w:val="00D200E7"/>
    <w:rsid w:val="00D2790A"/>
    <w:rsid w:val="00D42F9A"/>
    <w:rsid w:val="00D464E8"/>
    <w:rsid w:val="00D51DEE"/>
    <w:rsid w:val="00D60249"/>
    <w:rsid w:val="00D60E8D"/>
    <w:rsid w:val="00DC652B"/>
    <w:rsid w:val="00DF7A2F"/>
    <w:rsid w:val="00E210AF"/>
    <w:rsid w:val="00E2182D"/>
    <w:rsid w:val="00E40044"/>
    <w:rsid w:val="00E76305"/>
    <w:rsid w:val="00E82E68"/>
    <w:rsid w:val="00E8783E"/>
    <w:rsid w:val="00E969AF"/>
    <w:rsid w:val="00ED2BC0"/>
    <w:rsid w:val="00F015B2"/>
    <w:rsid w:val="00F103F8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73656-3771-4CF9-B19E-6FE489A9A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72</cp:revision>
  <cp:lastPrinted>2017-10-28T10:50:00Z</cp:lastPrinted>
  <dcterms:created xsi:type="dcterms:W3CDTF">2017-06-28T09:58:00Z</dcterms:created>
  <dcterms:modified xsi:type="dcterms:W3CDTF">2019-05-06T12:09:00Z</dcterms:modified>
</cp:coreProperties>
</file>